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C9" w:rsidRPr="00F67CC9" w:rsidRDefault="00F67CC9" w:rsidP="00F67CC9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F67CC9">
        <w:rPr>
          <w:bCs/>
          <w:spacing w:val="20"/>
          <w:sz w:val="24"/>
          <w:szCs w:val="24"/>
        </w:rPr>
        <w:t>РОССИЙСКАЯ ФЕДЕРАЦИЯ</w:t>
      </w:r>
    </w:p>
    <w:p w:rsidR="00F67CC9" w:rsidRPr="00F67CC9" w:rsidRDefault="00F67CC9" w:rsidP="00F67CC9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F67CC9">
        <w:rPr>
          <w:bCs/>
          <w:spacing w:val="20"/>
          <w:sz w:val="24"/>
          <w:szCs w:val="24"/>
        </w:rPr>
        <w:t xml:space="preserve">АДМИНИСТРАЦИЯ  </w:t>
      </w:r>
      <w:r w:rsidR="00F17E9F">
        <w:rPr>
          <w:bCs/>
          <w:spacing w:val="20"/>
          <w:sz w:val="24"/>
          <w:szCs w:val="24"/>
        </w:rPr>
        <w:t>ЛАРИЧИХИНСКОГО</w:t>
      </w:r>
      <w:r w:rsidRPr="00F67CC9">
        <w:rPr>
          <w:bCs/>
          <w:spacing w:val="20"/>
          <w:sz w:val="24"/>
          <w:szCs w:val="24"/>
        </w:rPr>
        <w:t xml:space="preserve"> СЕЛЬСОВЕТА ТАЛЬМЕНСКОГО РАЙОНА АЛТАЙСКОГО КРАЯ</w:t>
      </w: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CC9" w:rsidRPr="00F67CC9" w:rsidRDefault="00F67CC9" w:rsidP="00F67CC9">
      <w:pPr>
        <w:pStyle w:val="6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F67CC9">
        <w:rPr>
          <w:rFonts w:ascii="Times New Roman" w:hAnsi="Times New Roman"/>
          <w:bCs/>
          <w:sz w:val="24"/>
          <w:szCs w:val="24"/>
        </w:rPr>
        <w:t>ПОСТАНОВЛЕНИЕ</w:t>
      </w: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CC9" w:rsidRPr="00F67CC9" w:rsidRDefault="00F17E9F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 w:rsidR="00F67CC9" w:rsidRPr="00F67CC9">
        <w:rPr>
          <w:rFonts w:ascii="Times New Roman" w:hAnsi="Times New Roman" w:cs="Times New Roman"/>
          <w:sz w:val="24"/>
          <w:szCs w:val="24"/>
        </w:rPr>
        <w:t>.2023                                                                                                      №</w:t>
      </w:r>
      <w:r w:rsidR="00F6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 w:rsidR="00A35CD6">
        <w:rPr>
          <w:rFonts w:ascii="Times New Roman" w:hAnsi="Times New Roman" w:cs="Times New Roman"/>
          <w:sz w:val="24"/>
          <w:szCs w:val="24"/>
        </w:rPr>
        <w:t>__</w:t>
      </w: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CC9" w:rsidRPr="00F67CC9" w:rsidRDefault="00F17E9F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с.Ларичиха</w:t>
      </w:r>
    </w:p>
    <w:p w:rsidR="00D007E1" w:rsidRPr="00F67CC9" w:rsidRDefault="00D007E1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CC9" w:rsidRDefault="00F67CC9" w:rsidP="00F67CC9">
      <w:pPr>
        <w:jc w:val="center"/>
        <w:rPr>
          <w:rFonts w:ascii="Times New Roman" w:hAnsi="Times New Roman" w:cs="Times New Roman"/>
        </w:rPr>
      </w:pPr>
    </w:p>
    <w:p w:rsidR="00F67CC9" w:rsidRPr="00F67CC9" w:rsidRDefault="00F67CC9" w:rsidP="00F67CC9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</w:rPr>
        <w:t>Об утверждении порядка</w:t>
      </w:r>
      <w:r w:rsidRPr="00F67CC9">
        <w:rPr>
          <w:rFonts w:ascii="Times New Roman" w:hAnsi="Times New Roman" w:cs="Times New Roman"/>
          <w:sz w:val="24"/>
          <w:szCs w:val="24"/>
        </w:rPr>
        <w:t xml:space="preserve"> привлечения остатков средств на единый счет Бюджета муниципального образования  </w:t>
      </w:r>
      <w:r w:rsidR="00F17E9F">
        <w:rPr>
          <w:rFonts w:ascii="Times New Roman" w:hAnsi="Times New Roman" w:cs="Times New Roman"/>
          <w:sz w:val="24"/>
          <w:szCs w:val="24"/>
        </w:rPr>
        <w:t>Ларичихинский</w:t>
      </w:r>
      <w:r w:rsidRPr="00F67CC9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Алтайского края и возврата привлеченных средств</w:t>
      </w:r>
    </w:p>
    <w:p w:rsidR="00F67CC9" w:rsidRDefault="00F67CC9">
      <w:pPr>
        <w:rPr>
          <w:rFonts w:ascii="Times New Roman" w:hAnsi="Times New Roman" w:cs="Times New Roman"/>
          <w:b/>
        </w:rPr>
      </w:pPr>
    </w:p>
    <w:p w:rsidR="00F67CC9" w:rsidRPr="00F67CC9" w:rsidRDefault="00F67CC9">
      <w:pPr>
        <w:rPr>
          <w:rFonts w:ascii="Times New Roman" w:hAnsi="Times New Roman" w:cs="Times New Roman"/>
          <w:b/>
          <w:sz w:val="24"/>
          <w:szCs w:val="24"/>
        </w:rPr>
      </w:pPr>
    </w:p>
    <w:p w:rsidR="00F67CC9" w:rsidRPr="00F67CC9" w:rsidRDefault="00F67CC9" w:rsidP="00F67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841261">
        <w:rPr>
          <w:rFonts w:ascii="Times New Roman" w:hAnsi="Times New Roman" w:cs="Times New Roman"/>
          <w:sz w:val="24"/>
          <w:szCs w:val="24"/>
        </w:rPr>
        <w:t xml:space="preserve"> </w:t>
      </w:r>
      <w:r w:rsidRPr="00F67CC9">
        <w:rPr>
          <w:rFonts w:ascii="Times New Roman" w:hAnsi="Times New Roman" w:cs="Times New Roman"/>
          <w:sz w:val="24"/>
          <w:szCs w:val="24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C9">
        <w:rPr>
          <w:rFonts w:ascii="Times New Roman" w:hAnsi="Times New Roman" w:cs="Times New Roman"/>
          <w:sz w:val="24"/>
          <w:szCs w:val="24"/>
        </w:rPr>
        <w:t>и возврата привлеченных средств и общих требований к поряд</w:t>
      </w:r>
      <w:bookmarkStart w:id="0" w:name="_GoBack"/>
      <w:r w:rsidRPr="00F67CC9">
        <w:rPr>
          <w:rFonts w:ascii="Times New Roman" w:hAnsi="Times New Roman" w:cs="Times New Roman"/>
          <w:sz w:val="24"/>
          <w:szCs w:val="24"/>
        </w:rPr>
        <w:t>к</w:t>
      </w:r>
      <w:bookmarkEnd w:id="0"/>
      <w:r w:rsidRPr="00F67CC9">
        <w:rPr>
          <w:rFonts w:ascii="Times New Roman" w:hAnsi="Times New Roman" w:cs="Times New Roman"/>
          <w:sz w:val="24"/>
          <w:szCs w:val="24"/>
        </w:rPr>
        <w:t>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F67CC9" w:rsidRPr="00F67CC9" w:rsidRDefault="00F67CC9" w:rsidP="00F67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67CC9" w:rsidRDefault="00F67CC9" w:rsidP="00F6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 xml:space="preserve">1.Утвердить Порядок привлечения остатков средств на единый счет Бюджета муниципального образования  </w:t>
      </w:r>
      <w:r w:rsidR="00F17E9F">
        <w:rPr>
          <w:rFonts w:ascii="Times New Roman" w:hAnsi="Times New Roman" w:cs="Times New Roman"/>
          <w:sz w:val="24"/>
          <w:szCs w:val="24"/>
        </w:rPr>
        <w:t>Ларичихинский</w:t>
      </w:r>
      <w:r w:rsidRPr="00F67CC9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Алтайского края и возврата привлеченных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C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67CC9" w:rsidRPr="00F67CC9" w:rsidRDefault="00F67CC9" w:rsidP="00F6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C9" w:rsidRPr="00F67CC9" w:rsidRDefault="00F67CC9" w:rsidP="00F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>2.</w:t>
      </w:r>
      <w:r w:rsidR="003C50CB">
        <w:rPr>
          <w:rFonts w:ascii="Times New Roman" w:hAnsi="Times New Roman" w:cs="Times New Roman"/>
          <w:sz w:val="24"/>
          <w:szCs w:val="24"/>
        </w:rPr>
        <w:t xml:space="preserve"> П</w:t>
      </w:r>
      <w:r w:rsidRPr="00F67CC9">
        <w:rPr>
          <w:rFonts w:ascii="Times New Roman" w:hAnsi="Times New Roman" w:cs="Times New Roman"/>
          <w:sz w:val="24"/>
          <w:szCs w:val="24"/>
        </w:rPr>
        <w:t>остановление</w:t>
      </w:r>
      <w:r w:rsidR="003C50CB">
        <w:rPr>
          <w:rFonts w:ascii="Times New Roman" w:hAnsi="Times New Roman" w:cs="Times New Roman"/>
          <w:sz w:val="24"/>
          <w:szCs w:val="24"/>
        </w:rPr>
        <w:t xml:space="preserve"> №</w:t>
      </w:r>
      <w:r w:rsidR="00F17E9F">
        <w:rPr>
          <w:rFonts w:ascii="Times New Roman" w:hAnsi="Times New Roman" w:cs="Times New Roman"/>
          <w:sz w:val="24"/>
          <w:szCs w:val="24"/>
        </w:rPr>
        <w:t xml:space="preserve"> 06</w:t>
      </w:r>
      <w:r w:rsidR="003C50CB">
        <w:rPr>
          <w:rFonts w:ascii="Times New Roman" w:hAnsi="Times New Roman" w:cs="Times New Roman"/>
          <w:sz w:val="24"/>
          <w:szCs w:val="24"/>
        </w:rPr>
        <w:t xml:space="preserve"> от 2</w:t>
      </w:r>
      <w:r w:rsidR="00F17E9F">
        <w:rPr>
          <w:rFonts w:ascii="Times New Roman" w:hAnsi="Times New Roman" w:cs="Times New Roman"/>
          <w:sz w:val="24"/>
          <w:szCs w:val="24"/>
        </w:rPr>
        <w:t>8</w:t>
      </w:r>
      <w:r w:rsidR="003C50CB">
        <w:rPr>
          <w:rFonts w:ascii="Times New Roman" w:hAnsi="Times New Roman" w:cs="Times New Roman"/>
          <w:sz w:val="24"/>
          <w:szCs w:val="24"/>
        </w:rPr>
        <w:t>.03.2023 признать утратившим силу</w:t>
      </w:r>
      <w:r w:rsidRPr="00F67CC9">
        <w:rPr>
          <w:rFonts w:ascii="Times New Roman" w:hAnsi="Times New Roman" w:cs="Times New Roman"/>
          <w:sz w:val="24"/>
          <w:szCs w:val="24"/>
        </w:rPr>
        <w:t>.</w:t>
      </w:r>
    </w:p>
    <w:p w:rsidR="00F67CC9" w:rsidRPr="00F67CC9" w:rsidRDefault="00F67CC9" w:rsidP="00F67CC9">
      <w:pPr>
        <w:rPr>
          <w:rFonts w:ascii="Times New Roman" w:hAnsi="Times New Roman" w:cs="Times New Roman"/>
        </w:rPr>
      </w:pPr>
      <w:r w:rsidRPr="00F67CC9">
        <w:rPr>
          <w:rFonts w:ascii="Times New Roman" w:hAnsi="Times New Roman" w:cs="Times New Roman"/>
        </w:rPr>
        <w:t>3.Обнародовать настоящее постановление в установленном порядке.</w:t>
      </w:r>
    </w:p>
    <w:p w:rsidR="00F67CC9" w:rsidRDefault="00F67CC9" w:rsidP="00F67CC9">
      <w:pPr>
        <w:rPr>
          <w:rFonts w:ascii="Times New Roman" w:hAnsi="Times New Roman" w:cs="Times New Roman"/>
        </w:rPr>
      </w:pPr>
      <w:r w:rsidRPr="00F67CC9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F17E9F" w:rsidRDefault="00F17E9F" w:rsidP="00F67CC9">
      <w:pPr>
        <w:rPr>
          <w:rFonts w:ascii="Times New Roman" w:hAnsi="Times New Roman" w:cs="Times New Roman"/>
        </w:rPr>
      </w:pPr>
    </w:p>
    <w:p w:rsidR="00F67CC9" w:rsidRDefault="00F67CC9" w:rsidP="00F67CC9">
      <w:pPr>
        <w:rPr>
          <w:rFonts w:ascii="Times New Roman" w:hAnsi="Times New Roman" w:cs="Times New Roman"/>
        </w:rPr>
      </w:pPr>
    </w:p>
    <w:p w:rsidR="00F67CC9" w:rsidRDefault="00F67CC9" w:rsidP="00F67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17E9F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сельсовета                                                                                 </w:t>
      </w:r>
      <w:r w:rsidR="00F17E9F">
        <w:rPr>
          <w:rFonts w:ascii="Times New Roman" w:hAnsi="Times New Roman" w:cs="Times New Roman"/>
        </w:rPr>
        <w:t>С.А.Кравец</w:t>
      </w:r>
    </w:p>
    <w:p w:rsidR="00F67CC9" w:rsidRDefault="00F67CC9">
      <w:pPr>
        <w:rPr>
          <w:rFonts w:ascii="Times New Roman" w:hAnsi="Times New Roman" w:cs="Times New Roman"/>
        </w:rPr>
      </w:pPr>
    </w:p>
    <w:p w:rsidR="00F67CC9" w:rsidRDefault="00F67CC9">
      <w:pPr>
        <w:rPr>
          <w:rFonts w:ascii="Times New Roman" w:hAnsi="Times New Roman" w:cs="Times New Roman"/>
        </w:rPr>
      </w:pPr>
    </w:p>
    <w:p w:rsidR="00F67CC9" w:rsidRDefault="00F67CC9">
      <w:pPr>
        <w:rPr>
          <w:rFonts w:ascii="Times New Roman" w:hAnsi="Times New Roman" w:cs="Times New Roman"/>
        </w:rPr>
      </w:pPr>
    </w:p>
    <w:p w:rsidR="003C50CB" w:rsidRDefault="003C50CB">
      <w:pPr>
        <w:rPr>
          <w:rFonts w:ascii="Times New Roman" w:hAnsi="Times New Roman" w:cs="Times New Roman"/>
        </w:rPr>
      </w:pPr>
    </w:p>
    <w:p w:rsidR="00F67CC9" w:rsidRDefault="00F67CC9">
      <w:pPr>
        <w:rPr>
          <w:rFonts w:ascii="Times New Roman" w:hAnsi="Times New Roman" w:cs="Times New Roman"/>
        </w:rPr>
      </w:pPr>
    </w:p>
    <w:p w:rsidR="00D007E1" w:rsidRPr="00D007E1" w:rsidRDefault="00D007E1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07E1">
        <w:rPr>
          <w:rFonts w:ascii="Times New Roman" w:hAnsi="Times New Roman" w:cs="Times New Roman"/>
        </w:rPr>
        <w:t>Приложение</w:t>
      </w:r>
    </w:p>
    <w:p w:rsidR="00D007E1" w:rsidRDefault="00D007E1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07E1">
        <w:rPr>
          <w:rFonts w:ascii="Times New Roman" w:hAnsi="Times New Roman" w:cs="Times New Roman"/>
        </w:rPr>
        <w:t>к постановлению Администрации</w:t>
      </w:r>
    </w:p>
    <w:p w:rsidR="00D007E1" w:rsidRDefault="00F17E9F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Ларичихинского</w:t>
      </w:r>
      <w:r w:rsidR="00D007E1">
        <w:rPr>
          <w:rFonts w:ascii="Times New Roman" w:hAnsi="Times New Roman" w:cs="Times New Roman"/>
        </w:rPr>
        <w:t xml:space="preserve"> сельсовета </w:t>
      </w:r>
    </w:p>
    <w:p w:rsidR="00D007E1" w:rsidRPr="00D007E1" w:rsidRDefault="00D007E1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Тальменского района Алтайского края </w:t>
      </w:r>
    </w:p>
    <w:p w:rsidR="00D007E1" w:rsidRPr="00F67CC9" w:rsidRDefault="00D007E1" w:rsidP="00D007E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67CC9">
        <w:rPr>
          <w:rFonts w:ascii="Times New Roman" w:hAnsi="Times New Roman" w:cs="Times New Roman"/>
          <w:u w:val="single"/>
        </w:rPr>
        <w:t>от</w:t>
      </w:r>
      <w:r w:rsidR="00F17E9F">
        <w:rPr>
          <w:rFonts w:ascii="Times New Roman" w:hAnsi="Times New Roman" w:cs="Times New Roman"/>
          <w:u w:val="single"/>
        </w:rPr>
        <w:t xml:space="preserve">28.11. </w:t>
      </w:r>
      <w:r w:rsidRPr="00F67CC9">
        <w:rPr>
          <w:rFonts w:ascii="Times New Roman" w:hAnsi="Times New Roman" w:cs="Times New Roman"/>
          <w:u w:val="single"/>
        </w:rPr>
        <w:t xml:space="preserve">2023 № </w:t>
      </w:r>
      <w:r w:rsidR="00F17E9F">
        <w:rPr>
          <w:rFonts w:ascii="Times New Roman" w:hAnsi="Times New Roman" w:cs="Times New Roman"/>
          <w:u w:val="single"/>
        </w:rPr>
        <w:t>81</w:t>
      </w:r>
      <w:r w:rsidR="001C7AFB">
        <w:rPr>
          <w:rFonts w:ascii="Times New Roman" w:hAnsi="Times New Roman" w:cs="Times New Roman"/>
          <w:u w:val="single"/>
        </w:rPr>
        <w:t xml:space="preserve">   </w:t>
      </w:r>
    </w:p>
    <w:p w:rsidR="003754ED" w:rsidRDefault="003754ED" w:rsidP="00D0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E1" w:rsidRPr="003754ED" w:rsidRDefault="00D007E1" w:rsidP="00D0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007E1" w:rsidRPr="003754ED" w:rsidRDefault="00D007E1" w:rsidP="00D0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D">
        <w:rPr>
          <w:rFonts w:ascii="Times New Roman" w:hAnsi="Times New Roman" w:cs="Times New Roman"/>
          <w:b/>
          <w:sz w:val="24"/>
          <w:szCs w:val="24"/>
        </w:rPr>
        <w:t xml:space="preserve">привлечения остатков </w:t>
      </w:r>
      <w:r w:rsidR="00F67CC9" w:rsidRPr="003754ED">
        <w:rPr>
          <w:rFonts w:ascii="Times New Roman" w:hAnsi="Times New Roman" w:cs="Times New Roman"/>
          <w:b/>
          <w:sz w:val="24"/>
          <w:szCs w:val="24"/>
        </w:rPr>
        <w:t xml:space="preserve">средств на единый счет Бюджета муниципального образования </w:t>
      </w:r>
      <w:r w:rsidRPr="00375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E9F">
        <w:rPr>
          <w:rFonts w:ascii="Times New Roman" w:hAnsi="Times New Roman" w:cs="Times New Roman"/>
          <w:b/>
          <w:sz w:val="24"/>
          <w:szCs w:val="24"/>
        </w:rPr>
        <w:t>Ларичихинский</w:t>
      </w:r>
      <w:r w:rsidR="00F67CC9" w:rsidRPr="003754ED">
        <w:rPr>
          <w:rFonts w:ascii="Times New Roman" w:hAnsi="Times New Roman" w:cs="Times New Roman"/>
          <w:b/>
          <w:sz w:val="24"/>
          <w:szCs w:val="24"/>
        </w:rPr>
        <w:t xml:space="preserve"> сельсовет Тальменского района Алтайского края </w:t>
      </w:r>
      <w:r w:rsidRPr="003754ED">
        <w:rPr>
          <w:rFonts w:ascii="Times New Roman" w:hAnsi="Times New Roman" w:cs="Times New Roman"/>
          <w:b/>
          <w:sz w:val="24"/>
          <w:szCs w:val="24"/>
        </w:rPr>
        <w:t>и возврата привлеченных средств</w:t>
      </w:r>
    </w:p>
    <w:p w:rsidR="00D007E1" w:rsidRPr="003754ED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E1" w:rsidRPr="003754ED" w:rsidRDefault="00D007E1" w:rsidP="0037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D">
        <w:rPr>
          <w:rFonts w:ascii="Times New Roman" w:hAnsi="Times New Roman" w:cs="Times New Roman"/>
          <w:b/>
          <w:sz w:val="24"/>
          <w:szCs w:val="24"/>
        </w:rPr>
        <w:t>I.</w:t>
      </w:r>
      <w:r w:rsidRPr="003754ED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3C50CB" w:rsidRPr="003754ED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1.1.</w:t>
      </w:r>
      <w:r w:rsidRPr="003754ED">
        <w:rPr>
          <w:rFonts w:ascii="Times New Roman" w:hAnsi="Times New Roman" w:cs="Times New Roman"/>
          <w:sz w:val="24"/>
          <w:szCs w:val="24"/>
        </w:rPr>
        <w:tab/>
        <w:t xml:space="preserve">Настоящий Порядок устанавливает правила привлечения финансовым органом Бюджета </w:t>
      </w:r>
      <w:r w:rsidR="00F67CC9" w:rsidRPr="00375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F17E9F">
        <w:rPr>
          <w:rFonts w:ascii="Times New Roman" w:hAnsi="Times New Roman" w:cs="Times New Roman"/>
          <w:sz w:val="24"/>
          <w:szCs w:val="24"/>
        </w:rPr>
        <w:t>Ларичихинский</w:t>
      </w:r>
      <w:r w:rsidR="00F67CC9" w:rsidRPr="003754ED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Алтайского края</w:t>
      </w:r>
      <w:r w:rsidRPr="003754ED">
        <w:rPr>
          <w:rFonts w:ascii="Times New Roman" w:hAnsi="Times New Roman" w:cs="Times New Roman"/>
          <w:sz w:val="24"/>
          <w:szCs w:val="24"/>
        </w:rPr>
        <w:t xml:space="preserve"> (далее – финансовый орган) на единый счет Бюджета</w:t>
      </w:r>
      <w:r w:rsidR="00F67CC9" w:rsidRPr="003754ED">
        <w:rPr>
          <w:rFonts w:ascii="Times New Roman" w:hAnsi="Times New Roman" w:cs="Times New Roman"/>
          <w:sz w:val="24"/>
          <w:szCs w:val="24"/>
        </w:rPr>
        <w:t xml:space="preserve"> </w:t>
      </w:r>
      <w:r w:rsidRPr="003754ED">
        <w:rPr>
          <w:rFonts w:ascii="Times New Roman" w:hAnsi="Times New Roman" w:cs="Times New Roman"/>
          <w:sz w:val="24"/>
          <w:szCs w:val="24"/>
        </w:rPr>
        <w:t xml:space="preserve"> (далее – Бюджет) остатков средств на</w:t>
      </w:r>
      <w:r w:rsidR="003C50CB" w:rsidRPr="003754ED">
        <w:rPr>
          <w:rFonts w:ascii="Times New Roman" w:hAnsi="Times New Roman" w:cs="Times New Roman"/>
          <w:sz w:val="24"/>
          <w:szCs w:val="24"/>
        </w:rPr>
        <w:t>: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62357B">
        <w:rPr>
          <w:rFonts w:ascii="Times New Roman" w:hAnsi="Times New Roman" w:cs="Times New Roman"/>
          <w:sz w:val="24"/>
          <w:szCs w:val="24"/>
        </w:rPr>
        <w:t>;</w:t>
      </w:r>
      <w:r w:rsidRPr="00375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казначейском счете для осуществления и отражения операций с денежными средствами муниципальных бюджетных и автономных учреждений Бюджета</w:t>
      </w:r>
      <w:r w:rsidR="0062357B">
        <w:rPr>
          <w:rFonts w:ascii="Times New Roman" w:hAnsi="Times New Roman" w:cs="Times New Roman"/>
          <w:sz w:val="24"/>
          <w:szCs w:val="24"/>
        </w:rPr>
        <w:t>;</w:t>
      </w:r>
      <w:r w:rsidRPr="003754ED">
        <w:rPr>
          <w:rFonts w:ascii="Times New Roman" w:hAnsi="Times New Roman" w:cs="Times New Roman"/>
          <w:sz w:val="24"/>
          <w:szCs w:val="24"/>
        </w:rPr>
        <w:t xml:space="preserve">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1.2.</w:t>
      </w:r>
      <w:r w:rsidRPr="003754ED">
        <w:rPr>
          <w:rFonts w:ascii="Times New Roman" w:hAnsi="Times New Roman" w:cs="Times New Roman"/>
          <w:sz w:val="24"/>
          <w:szCs w:val="24"/>
        </w:rPr>
        <w:tab/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1.3.</w:t>
      </w:r>
      <w:r w:rsidRPr="003754ED">
        <w:rPr>
          <w:rFonts w:ascii="Times New Roman" w:hAnsi="Times New Roman" w:cs="Times New Roman"/>
          <w:sz w:val="24"/>
          <w:szCs w:val="24"/>
        </w:rPr>
        <w:tab/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1.4.</w:t>
      </w:r>
      <w:r w:rsidRPr="003754ED">
        <w:rPr>
          <w:rFonts w:ascii="Times New Roman" w:hAnsi="Times New Roman" w:cs="Times New Roman"/>
          <w:sz w:val="24"/>
          <w:szCs w:val="24"/>
        </w:rPr>
        <w:tab/>
        <w:t>Финансовый орган осуществляет учет средств в части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1.5.</w:t>
      </w:r>
      <w:r w:rsidRPr="003754ED">
        <w:rPr>
          <w:rFonts w:ascii="Times New Roman" w:hAnsi="Times New Roman" w:cs="Times New Roman"/>
          <w:sz w:val="24"/>
          <w:szCs w:val="24"/>
        </w:rPr>
        <w:tab/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D007E1" w:rsidRPr="003754ED" w:rsidRDefault="00D007E1" w:rsidP="0037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D">
        <w:rPr>
          <w:rFonts w:ascii="Times New Roman" w:hAnsi="Times New Roman" w:cs="Times New Roman"/>
          <w:b/>
          <w:sz w:val="24"/>
          <w:szCs w:val="24"/>
        </w:rPr>
        <w:t>II.</w:t>
      </w:r>
      <w:r w:rsidRPr="003754ED">
        <w:rPr>
          <w:rFonts w:ascii="Times New Roman" w:hAnsi="Times New Roman" w:cs="Times New Roman"/>
          <w:b/>
          <w:sz w:val="24"/>
          <w:szCs w:val="24"/>
        </w:rPr>
        <w:tab/>
        <w:t>Условия и порядок привлечения остатков средств на единый счет Бюджета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2.1.</w:t>
      </w:r>
      <w:r w:rsidRPr="003754ED">
        <w:rPr>
          <w:rFonts w:ascii="Times New Roman" w:hAnsi="Times New Roman" w:cs="Times New Roman"/>
          <w:sz w:val="24"/>
          <w:szCs w:val="24"/>
        </w:rPr>
        <w:tab/>
        <w:t>При возникновении потребности в привлечении остатков средств на 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казначейских счетах не позднее трех рабочих дней до даты начала привлечения средств.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2.2.</w:t>
      </w:r>
      <w:r w:rsidRPr="003754ED">
        <w:rPr>
          <w:rFonts w:ascii="Times New Roman" w:hAnsi="Times New Roman" w:cs="Times New Roman"/>
          <w:sz w:val="24"/>
          <w:szCs w:val="24"/>
        </w:rPr>
        <w:tab/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 xml:space="preserve"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</w:t>
      </w:r>
      <w:r w:rsidRPr="003754ED">
        <w:rPr>
          <w:rFonts w:ascii="Times New Roman" w:hAnsi="Times New Roman" w:cs="Times New Roman"/>
          <w:sz w:val="24"/>
          <w:szCs w:val="24"/>
        </w:rPr>
        <w:lastRenderedPageBreak/>
        <w:t>предшествующие выходным и нерабочим праздничным дням, - до 15 часов местного времени) текущего дня.</w:t>
      </w:r>
    </w:p>
    <w:p w:rsidR="00D007E1" w:rsidRPr="003754ED" w:rsidRDefault="00D007E1" w:rsidP="0037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D">
        <w:rPr>
          <w:rFonts w:ascii="Times New Roman" w:hAnsi="Times New Roman" w:cs="Times New Roman"/>
          <w:b/>
          <w:sz w:val="24"/>
          <w:szCs w:val="24"/>
        </w:rPr>
        <w:t>III.</w:t>
      </w:r>
      <w:r w:rsidRPr="003754ED">
        <w:rPr>
          <w:rFonts w:ascii="Times New Roman" w:hAnsi="Times New Roman" w:cs="Times New Roman"/>
          <w:b/>
          <w:sz w:val="24"/>
          <w:szCs w:val="24"/>
        </w:rPr>
        <w:tab/>
        <w:t>Условия и порядок возврата привлеченных средств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3.1.</w:t>
      </w:r>
      <w:r w:rsidRPr="003754ED">
        <w:rPr>
          <w:rFonts w:ascii="Times New Roman" w:hAnsi="Times New Roman" w:cs="Times New Roman"/>
          <w:sz w:val="24"/>
          <w:szCs w:val="24"/>
        </w:rPr>
        <w:tab/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3.2.</w:t>
      </w:r>
      <w:r w:rsidRPr="003754ED">
        <w:rPr>
          <w:rFonts w:ascii="Times New Roman" w:hAnsi="Times New Roman" w:cs="Times New Roman"/>
          <w:sz w:val="24"/>
          <w:szCs w:val="24"/>
        </w:rPr>
        <w:tab/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3754ED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3.3.</w:t>
      </w:r>
      <w:r w:rsidRPr="003754ED">
        <w:rPr>
          <w:rFonts w:ascii="Times New Roman" w:hAnsi="Times New Roman" w:cs="Times New Roman"/>
          <w:sz w:val="24"/>
          <w:szCs w:val="24"/>
        </w:rPr>
        <w:tab/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D007E1" w:rsidRPr="003754ED" w:rsidRDefault="003754ED" w:rsidP="0037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ED">
        <w:rPr>
          <w:rFonts w:ascii="Times New Roman" w:hAnsi="Times New Roman" w:cs="Times New Roman"/>
          <w:sz w:val="24"/>
          <w:szCs w:val="24"/>
        </w:rPr>
        <w:t>3.4.</w:t>
      </w:r>
      <w:r w:rsidRPr="003754ED">
        <w:rPr>
          <w:rFonts w:ascii="Times New Roman" w:hAnsi="Times New Roman" w:cs="Times New Roman"/>
          <w:sz w:val="24"/>
          <w:szCs w:val="24"/>
        </w:rPr>
        <w:tab/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sectPr w:rsidR="00D007E1" w:rsidRPr="003754ED" w:rsidSect="00F11F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8B" w:rsidRDefault="00F0558B" w:rsidP="00A35CD6">
      <w:pPr>
        <w:spacing w:after="0" w:line="240" w:lineRule="auto"/>
      </w:pPr>
      <w:r>
        <w:separator/>
      </w:r>
    </w:p>
  </w:endnote>
  <w:endnote w:type="continuationSeparator" w:id="1">
    <w:p w:rsidR="00F0558B" w:rsidRDefault="00F0558B" w:rsidP="00A3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8B" w:rsidRDefault="00F0558B" w:rsidP="00A35CD6">
      <w:pPr>
        <w:spacing w:after="0" w:line="240" w:lineRule="auto"/>
      </w:pPr>
      <w:r>
        <w:separator/>
      </w:r>
    </w:p>
  </w:footnote>
  <w:footnote w:type="continuationSeparator" w:id="1">
    <w:p w:rsidR="00F0558B" w:rsidRDefault="00F0558B" w:rsidP="00A3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6" w:rsidRDefault="00A35CD6">
    <w:pPr>
      <w:pStyle w:val="a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7E1"/>
    <w:rsid w:val="001C7AFB"/>
    <w:rsid w:val="001F30BB"/>
    <w:rsid w:val="00273C1F"/>
    <w:rsid w:val="002D2E57"/>
    <w:rsid w:val="00311BA4"/>
    <w:rsid w:val="003754ED"/>
    <w:rsid w:val="003C50CB"/>
    <w:rsid w:val="004C29FB"/>
    <w:rsid w:val="0062357B"/>
    <w:rsid w:val="007012F3"/>
    <w:rsid w:val="00792308"/>
    <w:rsid w:val="007C4047"/>
    <w:rsid w:val="00841261"/>
    <w:rsid w:val="008F5BD4"/>
    <w:rsid w:val="00A35CD6"/>
    <w:rsid w:val="00C9018F"/>
    <w:rsid w:val="00CB1605"/>
    <w:rsid w:val="00D007E1"/>
    <w:rsid w:val="00DA77B3"/>
    <w:rsid w:val="00EF384C"/>
    <w:rsid w:val="00F0558B"/>
    <w:rsid w:val="00F11F53"/>
    <w:rsid w:val="00F17E9F"/>
    <w:rsid w:val="00F6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53"/>
  </w:style>
  <w:style w:type="paragraph" w:styleId="5">
    <w:name w:val="heading 5"/>
    <w:basedOn w:val="a"/>
    <w:next w:val="a"/>
    <w:link w:val="50"/>
    <w:qFormat/>
    <w:rsid w:val="00F67CC9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67CC9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7CC9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67CC9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A3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CD6"/>
  </w:style>
  <w:style w:type="paragraph" w:styleId="a5">
    <w:name w:val="footer"/>
    <w:basedOn w:val="a"/>
    <w:link w:val="a6"/>
    <w:uiPriority w:val="99"/>
    <w:semiHidden/>
    <w:unhideWhenUsed/>
    <w:rsid w:val="00A3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</dc:creator>
  <cp:lastModifiedBy>Ларичиха</cp:lastModifiedBy>
  <cp:revision>2</cp:revision>
  <dcterms:created xsi:type="dcterms:W3CDTF">2023-11-28T02:21:00Z</dcterms:created>
  <dcterms:modified xsi:type="dcterms:W3CDTF">2023-11-28T02:21:00Z</dcterms:modified>
</cp:coreProperties>
</file>